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2E02" w:rsidRDefault="001E0C7F" w:rsidP="001C4EE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C55">
        <w:rPr>
          <w:rFonts w:ascii="Times New Roman" w:hAnsi="Times New Roman"/>
          <w:sz w:val="24"/>
          <w:szCs w:val="24"/>
        </w:rPr>
        <w:object w:dxaOrig="955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2" ShapeID="_x0000_i1025" DrawAspect="Content" ObjectID="_1601094766" r:id="rId9"/>
        </w:object>
      </w:r>
    </w:p>
    <w:p w:rsidR="00EF0C55" w:rsidRPr="00EF0C55" w:rsidRDefault="00EF0C55" w:rsidP="002273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C55">
        <w:rPr>
          <w:rFonts w:ascii="Times New Roman" w:hAnsi="Times New Roman"/>
          <w:sz w:val="24"/>
          <w:szCs w:val="24"/>
        </w:rPr>
        <w:t xml:space="preserve">  </w:t>
      </w:r>
      <w:r w:rsidR="004533B1">
        <w:rPr>
          <w:rFonts w:ascii="Times New Roman" w:hAnsi="Times New Roman"/>
          <w:sz w:val="24"/>
          <w:szCs w:val="24"/>
        </w:rPr>
        <w:t>ZARZĄD</w:t>
      </w:r>
      <w:r w:rsidRPr="00EF0C55">
        <w:rPr>
          <w:rFonts w:ascii="Times New Roman" w:hAnsi="Times New Roman"/>
          <w:sz w:val="24"/>
          <w:szCs w:val="24"/>
        </w:rPr>
        <w:t xml:space="preserve"> </w:t>
      </w:r>
    </w:p>
    <w:p w:rsidR="00EF0C55" w:rsidRDefault="00EF0C55" w:rsidP="002273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F0C55">
        <w:rPr>
          <w:rFonts w:ascii="Times New Roman" w:hAnsi="Times New Roman"/>
          <w:sz w:val="24"/>
          <w:szCs w:val="24"/>
        </w:rPr>
        <w:t>WOJEWÓDZTWA  PODKARPACKIEGO</w:t>
      </w:r>
    </w:p>
    <w:p w:rsidR="00F72E02" w:rsidRPr="00EF0C55" w:rsidRDefault="00F72E02" w:rsidP="002273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6D7B" w:rsidRPr="00826D7B" w:rsidRDefault="00826D7B" w:rsidP="00826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6D7B">
        <w:rPr>
          <w:rFonts w:ascii="Arial" w:hAnsi="Arial" w:cs="Arial"/>
          <w:b/>
          <w:sz w:val="24"/>
          <w:szCs w:val="24"/>
        </w:rPr>
        <w:t>KOMUNIKAT</w:t>
      </w:r>
    </w:p>
    <w:p w:rsidR="00826D7B" w:rsidRPr="00826D7B" w:rsidRDefault="00826D7B" w:rsidP="00826D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6D7B">
        <w:rPr>
          <w:rFonts w:ascii="Arial" w:hAnsi="Arial" w:cs="Arial"/>
          <w:b/>
          <w:sz w:val="24"/>
          <w:szCs w:val="24"/>
        </w:rPr>
        <w:t>ZARZĄDU WOJEWÓDZTWA PODKARPACKIEGO</w:t>
      </w:r>
    </w:p>
    <w:p w:rsidR="00826D7B" w:rsidRPr="00826D7B" w:rsidRDefault="00826D7B" w:rsidP="00826D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D7B">
        <w:rPr>
          <w:rFonts w:ascii="Arial" w:hAnsi="Arial" w:cs="Arial"/>
          <w:sz w:val="24"/>
          <w:szCs w:val="24"/>
        </w:rPr>
        <w:t>o przystąpieniu do opracowania projektu aktualizacji</w:t>
      </w:r>
    </w:p>
    <w:p w:rsidR="00826D7B" w:rsidRPr="00826D7B" w:rsidRDefault="00826D7B" w:rsidP="00826D7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26D7B">
        <w:rPr>
          <w:rFonts w:ascii="Arial" w:hAnsi="Arial" w:cs="Arial"/>
          <w:i/>
          <w:sz w:val="24"/>
          <w:szCs w:val="24"/>
        </w:rPr>
        <w:t>Planu Gospodarki Odpadami dla Województwa Podkarpackiego 2022</w:t>
      </w:r>
    </w:p>
    <w:p w:rsidR="00826D7B" w:rsidRDefault="00826D7B" w:rsidP="00826D7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D7B">
        <w:rPr>
          <w:rFonts w:ascii="Arial" w:hAnsi="Arial" w:cs="Arial"/>
          <w:sz w:val="24"/>
          <w:szCs w:val="24"/>
        </w:rPr>
        <w:t xml:space="preserve">w zakresie </w:t>
      </w:r>
      <w:r w:rsidR="007B5B47">
        <w:rPr>
          <w:rFonts w:ascii="Arial" w:hAnsi="Arial" w:cs="Arial"/>
          <w:sz w:val="24"/>
          <w:szCs w:val="24"/>
        </w:rPr>
        <w:t>wpisani</w:t>
      </w:r>
      <w:r w:rsidR="00991142">
        <w:rPr>
          <w:rFonts w:ascii="Arial" w:hAnsi="Arial" w:cs="Arial"/>
          <w:sz w:val="24"/>
          <w:szCs w:val="24"/>
        </w:rPr>
        <w:t>a</w:t>
      </w:r>
      <w:r w:rsidR="007B5B47">
        <w:rPr>
          <w:rFonts w:ascii="Arial" w:hAnsi="Arial" w:cs="Arial"/>
          <w:sz w:val="24"/>
          <w:szCs w:val="24"/>
        </w:rPr>
        <w:t xml:space="preserve"> instalacji </w:t>
      </w:r>
      <w:r w:rsidR="00991142">
        <w:rPr>
          <w:rFonts w:ascii="Arial" w:hAnsi="Arial" w:cs="Arial"/>
          <w:sz w:val="24"/>
          <w:szCs w:val="24"/>
        </w:rPr>
        <w:t xml:space="preserve">mechaniczno – biologicznego przetwarzania odpadów komunalnych zlokalizowanej w Wolicy  jako instalacji o statusie Regionalnej Instalacji Przetwarzania Odpadów Komunalnych </w:t>
      </w:r>
    </w:p>
    <w:p w:rsidR="00D91B35" w:rsidRPr="00826D7B" w:rsidRDefault="00D91B35" w:rsidP="00826D7B">
      <w:pPr>
        <w:spacing w:after="0"/>
        <w:jc w:val="center"/>
        <w:rPr>
          <w:sz w:val="24"/>
          <w:szCs w:val="24"/>
        </w:rPr>
      </w:pPr>
    </w:p>
    <w:p w:rsidR="00826D7B" w:rsidRPr="00826D7B" w:rsidRDefault="00826D7B" w:rsidP="00826D7B">
      <w:pPr>
        <w:pStyle w:val="Tekstpodstawowywcity"/>
      </w:pPr>
      <w:r w:rsidRPr="00826D7B">
        <w:t xml:space="preserve">     </w:t>
      </w:r>
    </w:p>
    <w:p w:rsidR="00826D7B" w:rsidRPr="00826D7B" w:rsidRDefault="00826D7B" w:rsidP="00826D7B">
      <w:pPr>
        <w:pStyle w:val="Tekstpodstawowywcity"/>
      </w:pPr>
      <w:r w:rsidRPr="00826D7B">
        <w:t xml:space="preserve">Na podstawie art. 39 ust. 1 ustawy z dnia 3 października 2008 r. </w:t>
      </w:r>
      <w:r>
        <w:br/>
      </w:r>
      <w:r w:rsidRPr="00826D7B">
        <w:t xml:space="preserve">o udostępnianiu informacji  o środowisku i jego ochronie, udziale społeczeństwa </w:t>
      </w:r>
      <w:r>
        <w:br/>
      </w:r>
      <w:r w:rsidRPr="00826D7B">
        <w:t xml:space="preserve">w ochronie środowiska oraz o ocenach oddziaływania na środowisko (t. j. Dz. U. </w:t>
      </w:r>
      <w:r w:rsidR="00C83CFF">
        <w:br/>
      </w:r>
      <w:r w:rsidRPr="00826D7B">
        <w:t>z 2017 r. poz. 1405 ze zm.),</w:t>
      </w:r>
      <w:r w:rsidR="006723F0">
        <w:t xml:space="preserve"> w związku z wyrokiem </w:t>
      </w:r>
      <w:bookmarkStart w:id="1" w:name="_Hlk527109343"/>
      <w:r w:rsidR="006723F0">
        <w:t>Naczelnego Sądu Administracyjnego z dnia 04 października 2018r., sygn. akt: II OSK 558/18</w:t>
      </w:r>
      <w:bookmarkEnd w:id="1"/>
    </w:p>
    <w:p w:rsidR="00826D7B" w:rsidRPr="00826D7B" w:rsidRDefault="00826D7B" w:rsidP="00826D7B">
      <w:pPr>
        <w:pStyle w:val="Tekstpodstawowywcity"/>
      </w:pPr>
    </w:p>
    <w:p w:rsidR="00826D7B" w:rsidRPr="00826D7B" w:rsidRDefault="00826D7B" w:rsidP="00826D7B">
      <w:pPr>
        <w:pStyle w:val="Tekstpodstawowywcity"/>
        <w:jc w:val="center"/>
        <w:rPr>
          <w:b/>
        </w:rPr>
      </w:pPr>
      <w:r w:rsidRPr="00826D7B">
        <w:rPr>
          <w:b/>
        </w:rPr>
        <w:t>Zarząd Województwa Podkarpackiego</w:t>
      </w:r>
    </w:p>
    <w:p w:rsidR="00826D7B" w:rsidRDefault="00826D7B" w:rsidP="00826D7B">
      <w:pPr>
        <w:pStyle w:val="Tekstpodstawowywcity"/>
        <w:jc w:val="center"/>
        <w:rPr>
          <w:b/>
        </w:rPr>
      </w:pPr>
      <w:r w:rsidRPr="00826D7B">
        <w:rPr>
          <w:b/>
        </w:rPr>
        <w:t>zawiadamia, że:</w:t>
      </w:r>
    </w:p>
    <w:p w:rsidR="00871535" w:rsidRPr="00826D7B" w:rsidRDefault="00871535" w:rsidP="00826D7B">
      <w:pPr>
        <w:pStyle w:val="Tekstpodstawowywcity"/>
        <w:jc w:val="center"/>
        <w:rPr>
          <w:b/>
        </w:rPr>
      </w:pPr>
    </w:p>
    <w:p w:rsidR="00826D7B" w:rsidRDefault="00CF04F6" w:rsidP="00F30829">
      <w:pPr>
        <w:pStyle w:val="Tekstpodstawowywcity"/>
        <w:ind w:firstLine="0"/>
      </w:pPr>
      <w:r>
        <w:t>p</w:t>
      </w:r>
      <w:r w:rsidR="00826D7B" w:rsidRPr="00826D7B">
        <w:t>rzystępuje się do opracowania projektu aktualizacji Planu Gospodarki Odpadami dla Województwa Podkarpackiego 2022.</w:t>
      </w:r>
    </w:p>
    <w:p w:rsidR="00AE3D78" w:rsidRDefault="00AE3D78" w:rsidP="00F30829">
      <w:pPr>
        <w:pStyle w:val="Tekstpodstawowywcity"/>
        <w:ind w:firstLine="0"/>
      </w:pPr>
    </w:p>
    <w:p w:rsidR="00AE3D78" w:rsidRPr="00AE3D78" w:rsidRDefault="00AE3D78" w:rsidP="00AE3D78">
      <w:pPr>
        <w:pStyle w:val="Tekstpodstawowywcity"/>
      </w:pPr>
      <w:r>
        <w:t>Na</w:t>
      </w:r>
      <w:r w:rsidRPr="00AE3D78">
        <w:t xml:space="preserve"> podstawie wyroku </w:t>
      </w:r>
      <w:r w:rsidR="00D91B35" w:rsidRPr="00D91B35">
        <w:t xml:space="preserve">Naczelnego Sądu Administracyjnego z dnia </w:t>
      </w:r>
      <w:r w:rsidR="00D91B35">
        <w:br/>
      </w:r>
      <w:r w:rsidR="00D91B35" w:rsidRPr="00D91B35">
        <w:t>04 października 2018r., sygn. akt: II OSK 558/18</w:t>
      </w:r>
      <w:r w:rsidR="00D91B35">
        <w:t xml:space="preserve"> </w:t>
      </w:r>
      <w:r w:rsidRPr="00AE3D78">
        <w:t xml:space="preserve">konieczna jest aktualizacja Planu Gospodarki Odpadami dla Województwa Podkarpackiego polegająca na wpisaniu instalacji zlokalizowanej w Wolicy należącej do Pana Jerzego Kotulaka prowadzącego działalność gospodarczą pod nazwą Produkcja Handel Usługi „EKOMAX” Kotulak Jerzy jako regionalnej instalacji przetwarzania odpadów komunalnych w regionie południowym. </w:t>
      </w:r>
    </w:p>
    <w:p w:rsidR="00B72853" w:rsidRDefault="00B72853" w:rsidP="00826D7B">
      <w:pPr>
        <w:pStyle w:val="Tekstpodstawowywcity"/>
      </w:pPr>
    </w:p>
    <w:p w:rsidR="00345BC3" w:rsidRDefault="00345BC3" w:rsidP="00345BC3">
      <w:pPr>
        <w:pStyle w:val="Tekstpodstawowywcity"/>
      </w:pPr>
      <w:r>
        <w:t xml:space="preserve">Po opracowaniu projektu aktualizacji Planu </w:t>
      </w:r>
      <w:r w:rsidR="005F5CC5" w:rsidRPr="005F5CC5">
        <w:t>Gospodarki Odpadami dla Województwa Podkarpackiego 2022</w:t>
      </w:r>
      <w:r w:rsidR="005F5CC5">
        <w:t xml:space="preserve"> </w:t>
      </w:r>
      <w:r>
        <w:t xml:space="preserve">będzie on </w:t>
      </w:r>
      <w:r>
        <w:lastRenderedPageBreak/>
        <w:t>wyłożony do zapoznania w Urzędzie Marszałkowskim Województwa Podkarpackiego</w:t>
      </w:r>
      <w:r w:rsidR="001C4EEA">
        <w:t xml:space="preserve"> w Rzeszowie,</w:t>
      </w:r>
      <w:r w:rsidR="001C4EEA" w:rsidRPr="001C4EEA">
        <w:t xml:space="preserve"> </w:t>
      </w:r>
      <w:r w:rsidR="001C4EEA">
        <w:t>Al. Łukasza Cieplińskiego 4</w:t>
      </w:r>
      <w:r>
        <w:t xml:space="preserve">, w Departamencie Ochrony Środowiska, pok. nr </w:t>
      </w:r>
      <w:r w:rsidR="00CF04F6">
        <w:t xml:space="preserve">406 </w:t>
      </w:r>
      <w:r>
        <w:t>oraz umieszczony na stronie internetowej urzędu.</w:t>
      </w:r>
    </w:p>
    <w:p w:rsidR="00826D7B" w:rsidRDefault="00826D7B" w:rsidP="001E0C7F">
      <w:pPr>
        <w:pStyle w:val="Tekstpodstawowywcity"/>
      </w:pPr>
    </w:p>
    <w:sectPr w:rsidR="00826D7B" w:rsidSect="00F72E02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A7" w:rsidRDefault="004861A7" w:rsidP="00A80F1F">
      <w:pPr>
        <w:spacing w:after="0" w:line="240" w:lineRule="auto"/>
      </w:pPr>
      <w:r>
        <w:separator/>
      </w:r>
    </w:p>
  </w:endnote>
  <w:endnote w:type="continuationSeparator" w:id="0">
    <w:p w:rsidR="004861A7" w:rsidRDefault="004861A7" w:rsidP="00A8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A7" w:rsidRDefault="004861A7" w:rsidP="00A80F1F">
      <w:pPr>
        <w:spacing w:after="0" w:line="240" w:lineRule="auto"/>
      </w:pPr>
      <w:r>
        <w:separator/>
      </w:r>
    </w:p>
  </w:footnote>
  <w:footnote w:type="continuationSeparator" w:id="0">
    <w:p w:rsidR="004861A7" w:rsidRDefault="004861A7" w:rsidP="00A8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6E5A"/>
    <w:multiLevelType w:val="hybridMultilevel"/>
    <w:tmpl w:val="5476BF20"/>
    <w:lvl w:ilvl="0" w:tplc="0C72D43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13CC5"/>
    <w:multiLevelType w:val="hybridMultilevel"/>
    <w:tmpl w:val="D25A793A"/>
    <w:lvl w:ilvl="0" w:tplc="02083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8E"/>
    <w:rsid w:val="00033ED6"/>
    <w:rsid w:val="0004271D"/>
    <w:rsid w:val="00063E7F"/>
    <w:rsid w:val="00095996"/>
    <w:rsid w:val="000B2C43"/>
    <w:rsid w:val="000B3BE7"/>
    <w:rsid w:val="000C6F23"/>
    <w:rsid w:val="000F6410"/>
    <w:rsid w:val="00113124"/>
    <w:rsid w:val="00165967"/>
    <w:rsid w:val="00185C93"/>
    <w:rsid w:val="001862D3"/>
    <w:rsid w:val="001872E4"/>
    <w:rsid w:val="0019127C"/>
    <w:rsid w:val="001929AB"/>
    <w:rsid w:val="001B71A6"/>
    <w:rsid w:val="001C4EEA"/>
    <w:rsid w:val="001E0C7F"/>
    <w:rsid w:val="001E13B4"/>
    <w:rsid w:val="001E6AF2"/>
    <w:rsid w:val="002037D5"/>
    <w:rsid w:val="002063A3"/>
    <w:rsid w:val="00223ADB"/>
    <w:rsid w:val="002273A1"/>
    <w:rsid w:val="00254417"/>
    <w:rsid w:val="00260167"/>
    <w:rsid w:val="00273188"/>
    <w:rsid w:val="002954FB"/>
    <w:rsid w:val="0029701C"/>
    <w:rsid w:val="002C57F0"/>
    <w:rsid w:val="002F45E8"/>
    <w:rsid w:val="00340157"/>
    <w:rsid w:val="00345BC3"/>
    <w:rsid w:val="003838AF"/>
    <w:rsid w:val="004406E0"/>
    <w:rsid w:val="004533B1"/>
    <w:rsid w:val="00455392"/>
    <w:rsid w:val="00472CF6"/>
    <w:rsid w:val="004861A7"/>
    <w:rsid w:val="00496703"/>
    <w:rsid w:val="004D7A50"/>
    <w:rsid w:val="004E7B66"/>
    <w:rsid w:val="004E7C79"/>
    <w:rsid w:val="004F2EB4"/>
    <w:rsid w:val="00535BDE"/>
    <w:rsid w:val="00551986"/>
    <w:rsid w:val="00566F25"/>
    <w:rsid w:val="00581EC0"/>
    <w:rsid w:val="005C2BE5"/>
    <w:rsid w:val="005F020E"/>
    <w:rsid w:val="005F5CC5"/>
    <w:rsid w:val="006109A8"/>
    <w:rsid w:val="00631139"/>
    <w:rsid w:val="006723F0"/>
    <w:rsid w:val="00695009"/>
    <w:rsid w:val="006E6A98"/>
    <w:rsid w:val="00710AB6"/>
    <w:rsid w:val="00717BB7"/>
    <w:rsid w:val="00720109"/>
    <w:rsid w:val="007222C0"/>
    <w:rsid w:val="007753BA"/>
    <w:rsid w:val="0078524A"/>
    <w:rsid w:val="00787DCB"/>
    <w:rsid w:val="007B5B47"/>
    <w:rsid w:val="007C3C5A"/>
    <w:rsid w:val="007C3F8E"/>
    <w:rsid w:val="007E00E3"/>
    <w:rsid w:val="008053D8"/>
    <w:rsid w:val="00806744"/>
    <w:rsid w:val="008072ED"/>
    <w:rsid w:val="00826D7B"/>
    <w:rsid w:val="00871535"/>
    <w:rsid w:val="00890C92"/>
    <w:rsid w:val="00897E8D"/>
    <w:rsid w:val="008D61A3"/>
    <w:rsid w:val="008D783C"/>
    <w:rsid w:val="008E5E0E"/>
    <w:rsid w:val="008F638B"/>
    <w:rsid w:val="008F7E6E"/>
    <w:rsid w:val="00915949"/>
    <w:rsid w:val="00976ECB"/>
    <w:rsid w:val="00982D6A"/>
    <w:rsid w:val="00986F6C"/>
    <w:rsid w:val="00991142"/>
    <w:rsid w:val="009A7F46"/>
    <w:rsid w:val="009B620D"/>
    <w:rsid w:val="00A302F3"/>
    <w:rsid w:val="00A80F1F"/>
    <w:rsid w:val="00A82BA0"/>
    <w:rsid w:val="00AA108E"/>
    <w:rsid w:val="00AC6136"/>
    <w:rsid w:val="00AE3D78"/>
    <w:rsid w:val="00AE74EA"/>
    <w:rsid w:val="00AF5BD0"/>
    <w:rsid w:val="00B06804"/>
    <w:rsid w:val="00B11257"/>
    <w:rsid w:val="00B72853"/>
    <w:rsid w:val="00BD3CA8"/>
    <w:rsid w:val="00BE6A30"/>
    <w:rsid w:val="00BF17D4"/>
    <w:rsid w:val="00C0331E"/>
    <w:rsid w:val="00C143CE"/>
    <w:rsid w:val="00C363D3"/>
    <w:rsid w:val="00C5325B"/>
    <w:rsid w:val="00C55454"/>
    <w:rsid w:val="00C71913"/>
    <w:rsid w:val="00C83CFF"/>
    <w:rsid w:val="00C85D52"/>
    <w:rsid w:val="00CD4C3E"/>
    <w:rsid w:val="00CE14CE"/>
    <w:rsid w:val="00CF04F6"/>
    <w:rsid w:val="00CF345F"/>
    <w:rsid w:val="00D91B35"/>
    <w:rsid w:val="00D93D27"/>
    <w:rsid w:val="00DB0F26"/>
    <w:rsid w:val="00E10170"/>
    <w:rsid w:val="00E84729"/>
    <w:rsid w:val="00EB24F4"/>
    <w:rsid w:val="00EF0C55"/>
    <w:rsid w:val="00F02F74"/>
    <w:rsid w:val="00F1510F"/>
    <w:rsid w:val="00F22260"/>
    <w:rsid w:val="00F25499"/>
    <w:rsid w:val="00F30829"/>
    <w:rsid w:val="00F7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E5046-8853-4386-A029-7515460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D2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C3F8E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aps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3F8E"/>
    <w:rPr>
      <w:rFonts w:ascii="Arial" w:eastAsia="Times New Roman" w:hAnsi="Arial" w:cs="Arial"/>
      <w:b/>
      <w:bCs/>
      <w:caps/>
      <w:spacing w:val="2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C3F8E"/>
    <w:pPr>
      <w:spacing w:after="0" w:line="240" w:lineRule="auto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7C3F8E"/>
    <w:rPr>
      <w:rFonts w:ascii="Arial" w:eastAsia="Times New Roman" w:hAnsi="Arial" w:cs="Arial"/>
      <w:sz w:val="24"/>
      <w:szCs w:val="24"/>
    </w:rPr>
  </w:style>
  <w:style w:type="character" w:styleId="Hipercze">
    <w:name w:val="Hyperlink"/>
    <w:semiHidden/>
    <w:rsid w:val="007C3F8E"/>
    <w:rPr>
      <w:color w:val="0000FF"/>
      <w:u w:val="single"/>
    </w:rPr>
  </w:style>
  <w:style w:type="character" w:styleId="Uwydatnienie">
    <w:name w:val="Emphasis"/>
    <w:uiPriority w:val="20"/>
    <w:qFormat/>
    <w:rsid w:val="008072ED"/>
    <w:rPr>
      <w:b/>
      <w:bCs/>
      <w:i w:val="0"/>
      <w:iCs w:val="0"/>
    </w:rPr>
  </w:style>
  <w:style w:type="character" w:customStyle="1" w:styleId="st1">
    <w:name w:val="st1"/>
    <w:basedOn w:val="Domylnaczcionkaakapitu"/>
    <w:rsid w:val="008072ED"/>
  </w:style>
  <w:style w:type="paragraph" w:styleId="Tekstdymka">
    <w:name w:val="Balloon Text"/>
    <w:basedOn w:val="Normalny"/>
    <w:link w:val="TekstdymkaZnak"/>
    <w:uiPriority w:val="99"/>
    <w:semiHidden/>
    <w:unhideWhenUsed/>
    <w:rsid w:val="00AC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61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80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80F1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80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80F1F"/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F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FD41-FC61-4072-945B-8B4B97E4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/document/17940659?unitId=art(24(a))ust(2)&amp;cm=DOCUMENT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m.szmuc</dc:creator>
  <cp:lastModifiedBy>Salamon Katarzyna</cp:lastModifiedBy>
  <cp:revision>2</cp:revision>
  <cp:lastPrinted>2018-09-25T09:52:00Z</cp:lastPrinted>
  <dcterms:created xsi:type="dcterms:W3CDTF">2018-10-15T05:46:00Z</dcterms:created>
  <dcterms:modified xsi:type="dcterms:W3CDTF">2018-10-15T05:46:00Z</dcterms:modified>
</cp:coreProperties>
</file>